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2736" w14:textId="5EAB057F" w:rsidR="00CA3C17" w:rsidRPr="00760CC6" w:rsidRDefault="00CA3C17" w:rsidP="00CA3C17">
      <w:pPr>
        <w:tabs>
          <w:tab w:val="left" w:pos="3039"/>
          <w:tab w:val="left" w:pos="5970"/>
        </w:tabs>
        <w:ind w:left="108"/>
        <w:rPr>
          <w:b/>
          <w:kern w:val="0"/>
          <w:lang w:eastAsia="tr-TR"/>
        </w:rPr>
      </w:pPr>
      <w:bookmarkStart w:id="0" w:name="_Toc10203346"/>
      <w:bookmarkStart w:id="1" w:name="_Toc105418590"/>
      <w:r>
        <w:rPr>
          <w:b/>
        </w:rPr>
        <w:t>Resmi Gazete No:</w:t>
      </w:r>
      <w:r w:rsidRPr="00760CC6">
        <w:rPr>
          <w:b/>
          <w:kern w:val="0"/>
          <w:lang w:eastAsia="tr-TR"/>
        </w:rPr>
        <w:t xml:space="preserve"> </w:t>
      </w:r>
      <w:r w:rsidR="0077019B" w:rsidRPr="0077019B">
        <w:rPr>
          <w:kern w:val="0"/>
          <w:lang w:eastAsia="tr-TR"/>
        </w:rPr>
        <w:t>32414</w:t>
      </w:r>
    </w:p>
    <w:p w14:paraId="4ECD3016" w14:textId="3803C84D" w:rsidR="00CA3C17" w:rsidRDefault="00CA3C17" w:rsidP="00C76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rPr>
          <w:kern w:val="0"/>
          <w:lang w:eastAsia="tr-TR"/>
        </w:rPr>
      </w:pPr>
      <w:r>
        <w:rPr>
          <w:b/>
          <w:kern w:val="0"/>
          <w:lang w:eastAsia="tr-TR"/>
        </w:rPr>
        <w:t xml:space="preserve">  </w:t>
      </w:r>
      <w:r>
        <w:rPr>
          <w:b/>
        </w:rPr>
        <w:t xml:space="preserve">Resmi Gazete Tarihi: </w:t>
      </w:r>
      <w:r w:rsidR="002160B0">
        <w:rPr>
          <w:kern w:val="0"/>
          <w:lang w:eastAsia="tr-TR"/>
        </w:rPr>
        <w:t>2</w:t>
      </w:r>
      <w:r w:rsidR="0077019B">
        <w:rPr>
          <w:kern w:val="0"/>
          <w:lang w:eastAsia="tr-TR"/>
        </w:rPr>
        <w:t>9</w:t>
      </w:r>
      <w:r w:rsidR="002160B0">
        <w:rPr>
          <w:kern w:val="0"/>
          <w:lang w:eastAsia="tr-TR"/>
        </w:rPr>
        <w:t>.</w:t>
      </w:r>
      <w:r w:rsidR="0077019B">
        <w:rPr>
          <w:kern w:val="0"/>
          <w:lang w:eastAsia="tr-TR"/>
        </w:rPr>
        <w:t>12</w:t>
      </w:r>
      <w:r w:rsidR="002160B0">
        <w:rPr>
          <w:kern w:val="0"/>
          <w:lang w:eastAsia="tr-TR"/>
        </w:rPr>
        <w:t>.2023</w:t>
      </w:r>
    </w:p>
    <w:p w14:paraId="30BAA44B" w14:textId="06B7776B" w:rsidR="00CA3C17" w:rsidRPr="00CE7AB2" w:rsidRDefault="00CA3C17" w:rsidP="00CA3C17">
      <w:pPr>
        <w:spacing w:line="240" w:lineRule="atLeast"/>
        <w:rPr>
          <w:rFonts w:eastAsia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</w:t>
      </w:r>
      <w:r w:rsidRPr="00CE7AB2">
        <w:rPr>
          <w:rFonts w:eastAsia="Times New Roman"/>
          <w:b/>
          <w:u w:val="single"/>
          <w:lang w:eastAsia="tr-TR"/>
        </w:rPr>
        <w:t>Sigortacılık ve Özel Emeklilik Düzenleme ve Denetleme Kurumundan:</w:t>
      </w:r>
    </w:p>
    <w:p w14:paraId="033DA518" w14:textId="77777777" w:rsidR="00CA3C17" w:rsidRDefault="00CA3C17" w:rsidP="00CA3C17">
      <w:pPr>
        <w:pStyle w:val="Balk2"/>
        <w:jc w:val="both"/>
      </w:pPr>
    </w:p>
    <w:bookmarkEnd w:id="0"/>
    <w:bookmarkEnd w:id="1"/>
    <w:p w14:paraId="6EF34702" w14:textId="1CE650A8" w:rsidR="00CA3C17" w:rsidRDefault="00442E03" w:rsidP="00442E03">
      <w:pPr>
        <w:pStyle w:val="Balk2"/>
        <w:spacing w:line="276" w:lineRule="auto"/>
      </w:pPr>
      <w:r>
        <w:t>SİGORTACILIK TEKDÜZEN HESAP PLANI VE İZAHNAMESİ HAKKINDA</w:t>
      </w:r>
      <w:r>
        <w:t xml:space="preserve"> </w:t>
      </w:r>
      <w:r>
        <w:t>TEBLİĞDE DEĞİŞİKLİK YAPILMASINA DAİR TEBLİĞ</w:t>
      </w:r>
    </w:p>
    <w:p w14:paraId="05F807E7" w14:textId="77777777" w:rsidR="00CA3C17" w:rsidRPr="001172FC" w:rsidRDefault="00CA3C17" w:rsidP="00CA3C17">
      <w:pPr>
        <w:spacing w:line="276" w:lineRule="auto"/>
        <w:rPr>
          <w:lang w:eastAsia="tr-TR"/>
        </w:rPr>
      </w:pPr>
    </w:p>
    <w:p w14:paraId="0050BF4A" w14:textId="77777777" w:rsidR="00CA3C17" w:rsidRPr="002160B0" w:rsidRDefault="00CA3C17" w:rsidP="002160B0">
      <w:pPr>
        <w:spacing w:line="276" w:lineRule="auto"/>
        <w:ind w:firstLine="567"/>
        <w:rPr>
          <w:b/>
          <w:bCs/>
          <w:kern w:val="0"/>
          <w:lang w:eastAsia="tr-TR"/>
        </w:rPr>
      </w:pPr>
    </w:p>
    <w:p w14:paraId="50E6F892" w14:textId="32D7895F" w:rsidR="00442E03" w:rsidRDefault="00442E03" w:rsidP="00442E03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442E03">
        <w:rPr>
          <w:rFonts w:ascii="Arial" w:hAnsi="Arial" w:cs="Arial"/>
          <w:b/>
          <w:bCs/>
          <w:color w:val="000000"/>
          <w:sz w:val="20"/>
          <w:szCs w:val="20"/>
        </w:rPr>
        <w:t>MADDE 1-</w:t>
      </w:r>
      <w:r w:rsidRPr="00442E03">
        <w:rPr>
          <w:rFonts w:ascii="Arial" w:hAnsi="Arial" w:cs="Arial"/>
          <w:color w:val="000000"/>
          <w:sz w:val="20"/>
          <w:szCs w:val="20"/>
        </w:rPr>
        <w:t> </w:t>
      </w:r>
      <w:r w:rsidRPr="00442E03">
        <w:rPr>
          <w:rStyle w:val="grame"/>
          <w:rFonts w:ascii="Arial" w:hAnsi="Arial" w:cs="Arial"/>
          <w:color w:val="000000"/>
          <w:sz w:val="20"/>
          <w:szCs w:val="20"/>
        </w:rPr>
        <w:t>1/10/2023</w:t>
      </w:r>
      <w:r w:rsidRPr="00442E03">
        <w:rPr>
          <w:rFonts w:ascii="Arial" w:hAnsi="Arial" w:cs="Arial"/>
          <w:color w:val="000000"/>
          <w:sz w:val="20"/>
          <w:szCs w:val="20"/>
        </w:rPr>
        <w:t> tarihli ve 32326 sayılı Resmî Gazete’de yayımlanan Sigortacılık Tekdüzen Hesap Planı ve </w:t>
      </w:r>
      <w:r w:rsidRPr="00442E03">
        <w:rPr>
          <w:rStyle w:val="spelle"/>
          <w:rFonts w:ascii="Arial" w:hAnsi="Arial" w:cs="Arial"/>
          <w:color w:val="000000"/>
          <w:sz w:val="20"/>
          <w:szCs w:val="20"/>
        </w:rPr>
        <w:t>İzahnamesi</w:t>
      </w:r>
      <w:r w:rsidRPr="00442E03">
        <w:rPr>
          <w:rFonts w:ascii="Arial" w:hAnsi="Arial" w:cs="Arial"/>
          <w:color w:val="000000"/>
          <w:sz w:val="20"/>
          <w:szCs w:val="20"/>
        </w:rPr>
        <w:t> Hakkında Tebliğin 7 </w:t>
      </w:r>
      <w:r w:rsidRPr="00442E03">
        <w:rPr>
          <w:rStyle w:val="spelle"/>
          <w:rFonts w:ascii="Arial" w:hAnsi="Arial" w:cs="Arial"/>
          <w:color w:val="000000"/>
          <w:sz w:val="20"/>
          <w:szCs w:val="20"/>
        </w:rPr>
        <w:t>nci</w:t>
      </w:r>
      <w:r w:rsidRPr="00442E03">
        <w:rPr>
          <w:rFonts w:ascii="Arial" w:hAnsi="Arial" w:cs="Arial"/>
          <w:color w:val="000000"/>
          <w:sz w:val="20"/>
          <w:szCs w:val="20"/>
        </w:rPr>
        <w:t> maddesinin birinci fıkrasında yer alan “1/1/2024” ibaresi “1/1/2025” şeklinde değiştirilmiştir.</w:t>
      </w:r>
    </w:p>
    <w:p w14:paraId="11BDE2C6" w14:textId="77777777" w:rsidR="00442E03" w:rsidRPr="00442E03" w:rsidRDefault="00442E03" w:rsidP="00442E03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</w:p>
    <w:p w14:paraId="47DAC757" w14:textId="3CB17090" w:rsidR="00442E03" w:rsidRDefault="00442E03" w:rsidP="00442E03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442E03">
        <w:rPr>
          <w:rFonts w:ascii="Arial" w:hAnsi="Arial" w:cs="Arial"/>
          <w:b/>
          <w:bCs/>
          <w:color w:val="000000"/>
          <w:sz w:val="20"/>
          <w:szCs w:val="20"/>
        </w:rPr>
        <w:t>MADDE 2-</w:t>
      </w:r>
      <w:r w:rsidRPr="00442E03">
        <w:rPr>
          <w:rFonts w:ascii="Arial" w:hAnsi="Arial" w:cs="Arial"/>
          <w:color w:val="000000"/>
          <w:sz w:val="20"/>
          <w:szCs w:val="20"/>
        </w:rPr>
        <w:t> Bu Tebliğ yayımı tarihinde yürürlüğe girer.</w:t>
      </w:r>
    </w:p>
    <w:p w14:paraId="7E382BB6" w14:textId="77777777" w:rsidR="00442E03" w:rsidRPr="00442E03" w:rsidRDefault="00442E03" w:rsidP="00442E03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</w:p>
    <w:p w14:paraId="2F1E2754" w14:textId="77777777" w:rsidR="00442E03" w:rsidRPr="00442E03" w:rsidRDefault="00442E03" w:rsidP="00442E03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442E03">
        <w:rPr>
          <w:rFonts w:ascii="Arial" w:hAnsi="Arial" w:cs="Arial"/>
          <w:b/>
          <w:bCs/>
          <w:color w:val="000000"/>
          <w:sz w:val="20"/>
          <w:szCs w:val="20"/>
        </w:rPr>
        <w:t>MADDE 3-</w:t>
      </w:r>
      <w:r w:rsidRPr="00442E03">
        <w:rPr>
          <w:rFonts w:ascii="Arial" w:hAnsi="Arial" w:cs="Arial"/>
          <w:color w:val="000000"/>
          <w:sz w:val="20"/>
          <w:szCs w:val="20"/>
        </w:rPr>
        <w:t> Bu Tebliğ hükümlerini Sigortacılık ve Özel Emeklilik Düzenleme ve Denetleme Kurumu Başkanı yürütür.</w:t>
      </w:r>
    </w:p>
    <w:p w14:paraId="65087EBD" w14:textId="4B427DF5" w:rsidR="00DF2C2A" w:rsidRPr="00DF2C2A" w:rsidRDefault="00DF2C2A" w:rsidP="00DF2C2A">
      <w:pPr>
        <w:pStyle w:val="metin"/>
        <w:spacing w:before="0" w:beforeAutospacing="0" w:after="0" w:afterAutospacing="0" w:line="276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</w:p>
    <w:p w14:paraId="256C014E" w14:textId="7232B556" w:rsidR="002160B0" w:rsidRDefault="002160B0" w:rsidP="0077019B">
      <w:pPr>
        <w:pStyle w:val="meti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21AE1" w:rsidRPr="00B21AE1" w14:paraId="03CD197B" w14:textId="77777777" w:rsidTr="00B21AE1">
        <w:trPr>
          <w:jc w:val="center"/>
        </w:trPr>
        <w:tc>
          <w:tcPr>
            <w:tcW w:w="3020" w:type="dxa"/>
            <w:vAlign w:val="center"/>
          </w:tcPr>
          <w:p w14:paraId="40BA163F" w14:textId="040E1A67" w:rsidR="00B21AE1" w:rsidRPr="00C763C9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3C9">
              <w:rPr>
                <w:rFonts w:ascii="Arial" w:hAnsi="Arial" w:cs="Arial"/>
                <w:b/>
                <w:color w:val="000000"/>
                <w:sz w:val="20"/>
                <w:szCs w:val="20"/>
              </w:rPr>
              <w:t>Tebliğ No</w:t>
            </w:r>
          </w:p>
        </w:tc>
        <w:tc>
          <w:tcPr>
            <w:tcW w:w="3021" w:type="dxa"/>
            <w:vAlign w:val="center"/>
          </w:tcPr>
          <w:p w14:paraId="3DF44DD2" w14:textId="20918140" w:rsidR="00B21AE1" w:rsidRPr="00C763C9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3C9">
              <w:rPr>
                <w:rFonts w:ascii="Arial" w:hAnsi="Arial" w:cs="Arial"/>
                <w:b/>
                <w:sz w:val="20"/>
                <w:szCs w:val="20"/>
              </w:rPr>
              <w:t>Resmi Gazete Tarihi</w:t>
            </w:r>
          </w:p>
        </w:tc>
        <w:tc>
          <w:tcPr>
            <w:tcW w:w="3021" w:type="dxa"/>
            <w:vAlign w:val="center"/>
          </w:tcPr>
          <w:p w14:paraId="605A5072" w14:textId="4F0A3334" w:rsidR="00B21AE1" w:rsidRPr="00C763C9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63C9">
              <w:rPr>
                <w:rFonts w:ascii="Arial" w:hAnsi="Arial" w:cs="Arial"/>
                <w:b/>
                <w:sz w:val="20"/>
                <w:szCs w:val="20"/>
              </w:rPr>
              <w:t xml:space="preserve">Resmi Gazete </w:t>
            </w:r>
            <w:r w:rsidRPr="00C763C9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</w:tr>
      <w:tr w:rsidR="00B21AE1" w:rsidRPr="00B21AE1" w14:paraId="65ED2CC8" w14:textId="77777777" w:rsidTr="00B21AE1">
        <w:trPr>
          <w:jc w:val="center"/>
        </w:trPr>
        <w:tc>
          <w:tcPr>
            <w:tcW w:w="3020" w:type="dxa"/>
            <w:vAlign w:val="center"/>
          </w:tcPr>
          <w:p w14:paraId="6E574505" w14:textId="1B69033A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21" w:type="dxa"/>
            <w:vAlign w:val="center"/>
          </w:tcPr>
          <w:p w14:paraId="24FFB9A5" w14:textId="01C270AB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sz w:val="20"/>
                <w:szCs w:val="20"/>
              </w:rPr>
              <w:t>29.12.2023</w:t>
            </w:r>
          </w:p>
        </w:tc>
        <w:tc>
          <w:tcPr>
            <w:tcW w:w="3021" w:type="dxa"/>
            <w:vAlign w:val="center"/>
          </w:tcPr>
          <w:p w14:paraId="0181A6EB" w14:textId="61653FA7" w:rsidR="00B21AE1" w:rsidRPr="00B21AE1" w:rsidRDefault="00B21AE1" w:rsidP="00B21AE1">
            <w:pPr>
              <w:pStyle w:val="meti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AE1">
              <w:rPr>
                <w:rFonts w:ascii="Arial" w:hAnsi="Arial" w:cs="Arial"/>
                <w:sz w:val="20"/>
                <w:szCs w:val="20"/>
              </w:rPr>
              <w:t>32414</w:t>
            </w:r>
          </w:p>
        </w:tc>
      </w:tr>
    </w:tbl>
    <w:p w14:paraId="1E638FBB" w14:textId="67C4AFCE" w:rsidR="00B21AE1" w:rsidRPr="002160B0" w:rsidRDefault="00B21AE1" w:rsidP="00274A68">
      <w:pPr>
        <w:pStyle w:val="metin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_GoBack"/>
      <w:bookmarkEnd w:id="2"/>
    </w:p>
    <w:sectPr w:rsidR="00B21AE1" w:rsidRPr="0021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0088" w14:textId="77777777" w:rsidR="003016A8" w:rsidRDefault="003016A8" w:rsidP="00CA3C17">
      <w:r>
        <w:separator/>
      </w:r>
    </w:p>
  </w:endnote>
  <w:endnote w:type="continuationSeparator" w:id="0">
    <w:p w14:paraId="284CE364" w14:textId="77777777" w:rsidR="003016A8" w:rsidRDefault="003016A8" w:rsidP="00C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C024" w14:textId="322443FE" w:rsidR="006B1A61" w:rsidRPr="00274A68" w:rsidRDefault="00274A68" w:rsidP="00274A68">
    <w:pPr>
      <w:pStyle w:val="AltBilgi"/>
    </w:pPr>
    <w:fldSimple w:instr=" DOCPROPERTY bjFooterEvenPageDocProperty \* MERGEFORMAT " w:fldLock="1">
      <w:r w:rsidRPr="00274A68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274A68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1912" w14:textId="452B6EE7" w:rsidR="006B1A61" w:rsidRPr="00274A68" w:rsidRDefault="00274A68" w:rsidP="00274A68">
    <w:pPr>
      <w:pStyle w:val="AltBilgi"/>
    </w:pPr>
    <w:fldSimple w:instr=" DOCPROPERTY bjFooterBothDocProperty \* MERGEFORMAT " w:fldLock="1">
      <w:r w:rsidRPr="00274A68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274A68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97F8" w14:textId="55A41852" w:rsidR="006B1A61" w:rsidRPr="00274A68" w:rsidRDefault="00274A68" w:rsidP="00274A68">
    <w:pPr>
      <w:pStyle w:val="AltBilgi"/>
    </w:pPr>
    <w:fldSimple w:instr=" DOCPROPERTY bjFooterFirstPageDocProperty \* MERGEFORMAT " w:fldLock="1">
      <w:r w:rsidRPr="00274A68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274A68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435F" w14:textId="77777777" w:rsidR="003016A8" w:rsidRDefault="003016A8" w:rsidP="00CA3C17">
      <w:r>
        <w:separator/>
      </w:r>
    </w:p>
  </w:footnote>
  <w:footnote w:type="continuationSeparator" w:id="0">
    <w:p w14:paraId="798985F1" w14:textId="77777777" w:rsidR="003016A8" w:rsidRDefault="003016A8" w:rsidP="00CA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8F6D" w14:textId="77777777" w:rsidR="006B1A61" w:rsidRDefault="003016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FAA0" w14:textId="77777777" w:rsidR="006B1A61" w:rsidRDefault="003016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FC4B" w14:textId="77777777" w:rsidR="006B1A61" w:rsidRDefault="003016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D"/>
    <w:rsid w:val="00052CBF"/>
    <w:rsid w:val="0012643F"/>
    <w:rsid w:val="002160B0"/>
    <w:rsid w:val="00274A68"/>
    <w:rsid w:val="003016A8"/>
    <w:rsid w:val="00432A58"/>
    <w:rsid w:val="00442E03"/>
    <w:rsid w:val="005C354D"/>
    <w:rsid w:val="005E1A2B"/>
    <w:rsid w:val="00626E7B"/>
    <w:rsid w:val="006F5CCD"/>
    <w:rsid w:val="00751FC9"/>
    <w:rsid w:val="00754D2B"/>
    <w:rsid w:val="0077019B"/>
    <w:rsid w:val="0077176E"/>
    <w:rsid w:val="008E2CFA"/>
    <w:rsid w:val="009D6AEF"/>
    <w:rsid w:val="00A1505A"/>
    <w:rsid w:val="00B21AE1"/>
    <w:rsid w:val="00C763C9"/>
    <w:rsid w:val="00CA3C17"/>
    <w:rsid w:val="00CE7AB2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05A26"/>
  <w15:chartTrackingRefBased/>
  <w15:docId w15:val="{92ED216B-C031-4ED4-91DC-0E97A74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17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A3C17"/>
    <w:pPr>
      <w:keepNext/>
      <w:widowControl w:val="0"/>
      <w:spacing w:line="260" w:lineRule="atLeast"/>
      <w:ind w:right="17"/>
      <w:jc w:val="center"/>
      <w:outlineLvl w:val="1"/>
    </w:pPr>
    <w:rPr>
      <w:rFonts w:eastAsia="Cambri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A3C17"/>
    <w:rPr>
      <w:rFonts w:ascii="Arial" w:eastAsia="Cambria" w:hAnsi="Arial" w:cs="Arial"/>
      <w:b/>
      <w:bCs/>
      <w:color w:val="000000"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A3C17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CA3C17"/>
  </w:style>
  <w:style w:type="paragraph" w:styleId="AltBilgi">
    <w:name w:val="footer"/>
    <w:basedOn w:val="Normal"/>
    <w:link w:val="AltBilgiChar"/>
    <w:uiPriority w:val="99"/>
    <w:unhideWhenUsed/>
    <w:rsid w:val="00CA3C17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color w:val="auto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CA3C17"/>
  </w:style>
  <w:style w:type="paragraph" w:customStyle="1" w:styleId="metin">
    <w:name w:val="metin"/>
    <w:basedOn w:val="Normal"/>
    <w:rsid w:val="002160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2160B0"/>
  </w:style>
  <w:style w:type="character" w:customStyle="1" w:styleId="spelle">
    <w:name w:val="spelle"/>
    <w:basedOn w:val="VarsaylanParagrafYazTipi"/>
    <w:rsid w:val="002160B0"/>
  </w:style>
  <w:style w:type="paragraph" w:customStyle="1" w:styleId="ortabalkbold">
    <w:name w:val="ortabalkbold"/>
    <w:basedOn w:val="Normal"/>
    <w:rsid w:val="002160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136B529F-62FC-4CDB-84C9-03EB69070A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Seren SAKAOĞLU</cp:lastModifiedBy>
  <cp:revision>5</cp:revision>
  <cp:lastPrinted>2023-12-29T06:59:00Z</cp:lastPrinted>
  <dcterms:created xsi:type="dcterms:W3CDTF">2023-12-29T06:59:00Z</dcterms:created>
  <dcterms:modified xsi:type="dcterms:W3CDTF">2023-12-29T07:00:00Z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c067e5f0-6100-4d6f-b1c5-a73cbf55ce3b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